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A4126B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A4126B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0C30C5">
        <w:rPr>
          <w:rFonts w:asciiTheme="minorHAnsi" w:hAnsiTheme="minorHAnsi"/>
        </w:rPr>
        <w:t>25 juni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20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bookmarkStart w:id="0" w:name="_GoBack"/>
      <w:bookmarkEnd w:id="0"/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:rsidR="00D47F3A" w:rsidRDefault="00D47F3A" w:rsidP="00D47F3A">
      <w:pPr>
        <w:rPr>
          <w:rFonts w:asciiTheme="minorHAnsi" w:hAnsiTheme="minorHAnsi"/>
          <w:sz w:val="22"/>
        </w:rPr>
      </w:pPr>
    </w:p>
    <w:p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A4126B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 tot de </w:t>
      </w:r>
      <w:r w:rsidR="00A4126B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4126B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0C30C5">
        <w:rPr>
          <w:rFonts w:asciiTheme="minorHAnsi" w:hAnsiTheme="minorHAnsi" w:cs="Arial"/>
          <w:spacing w:val="-2"/>
          <w:sz w:val="22"/>
        </w:rPr>
        <w:t>25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20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Toetreding en aanvaarding van nieuwe </w:t>
      </w:r>
      <w:r>
        <w:rPr>
          <w:rFonts w:asciiTheme="minorHAnsi" w:hAnsiTheme="minorHAnsi"/>
          <w:bCs/>
          <w:sz w:val="22"/>
          <w:szCs w:val="22"/>
          <w:lang w:val="nl-BE"/>
        </w:rPr>
        <w:t>d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eelnemers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Jaarverslag van de </w:t>
      </w:r>
      <w:r>
        <w:rPr>
          <w:rFonts w:asciiTheme="minorHAnsi" w:hAnsiTheme="minorHAnsi"/>
          <w:bCs/>
          <w:sz w:val="22"/>
          <w:szCs w:val="22"/>
          <w:lang w:val="nl-BE"/>
        </w:rPr>
        <w:t>r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aad van </w:t>
      </w:r>
      <w:r>
        <w:rPr>
          <w:rFonts w:asciiTheme="minorHAnsi" w:hAnsiTheme="minorHAnsi"/>
          <w:bCs/>
          <w:sz w:val="22"/>
          <w:szCs w:val="22"/>
          <w:lang w:val="nl-BE"/>
        </w:rPr>
        <w:t>b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estuur en verslag van de </w:t>
      </w:r>
      <w:r>
        <w:rPr>
          <w:rFonts w:asciiTheme="minorHAnsi" w:hAnsiTheme="minorHAnsi"/>
          <w:bCs/>
          <w:sz w:val="22"/>
          <w:szCs w:val="22"/>
          <w:lang w:val="nl-BE"/>
        </w:rPr>
        <w:t>c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ommissaris over de enkelvoudige jaarrekening van Cipal over het boekjaar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de enkelvoudige jaarrekening van Cipal over het boekjaar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, afgesloten op 31 december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Jaarverslag van de </w:t>
      </w:r>
      <w:r>
        <w:rPr>
          <w:rFonts w:asciiTheme="minorHAnsi" w:hAnsiTheme="minorHAnsi"/>
          <w:bCs/>
          <w:sz w:val="22"/>
          <w:szCs w:val="22"/>
          <w:lang w:val="nl-BE"/>
        </w:rPr>
        <w:t>r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aad van </w:t>
      </w:r>
      <w:r>
        <w:rPr>
          <w:rFonts w:asciiTheme="minorHAnsi" w:hAnsiTheme="minorHAnsi"/>
          <w:bCs/>
          <w:sz w:val="22"/>
          <w:szCs w:val="22"/>
          <w:lang w:val="nl-BE"/>
        </w:rPr>
        <w:t>b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estuur en verslag van de </w:t>
      </w:r>
      <w:r>
        <w:rPr>
          <w:rFonts w:asciiTheme="minorHAnsi" w:hAnsiTheme="minorHAnsi"/>
          <w:bCs/>
          <w:sz w:val="22"/>
          <w:szCs w:val="22"/>
          <w:lang w:val="nl-BE"/>
        </w:rPr>
        <w:t>c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ommissaris over de geconsolideerde jaarrekening van Cipal over het boekjaar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de geconsolideerde jaarrekening van Cipal over het boekjaar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, afgesloten op 31 december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Kwijting te verlenen afzonderlijk aan de </w:t>
      </w:r>
      <w:r>
        <w:rPr>
          <w:rFonts w:asciiTheme="minorHAnsi" w:hAnsiTheme="minorHAnsi"/>
          <w:bCs/>
          <w:sz w:val="22"/>
          <w:szCs w:val="22"/>
          <w:lang w:val="nl-BE"/>
        </w:rPr>
        <w:t>b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estuurders en aan de </w:t>
      </w:r>
      <w:r>
        <w:rPr>
          <w:rFonts w:asciiTheme="minorHAnsi" w:hAnsiTheme="minorHAnsi"/>
          <w:bCs/>
          <w:sz w:val="22"/>
          <w:szCs w:val="22"/>
          <w:lang w:val="nl-BE"/>
        </w:rPr>
        <w:t>c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ommissaris voor de uitoefening van hun mandaat tijdens het boekjaar 201</w:t>
      </w:r>
      <w:r>
        <w:rPr>
          <w:rFonts w:asciiTheme="minorHAnsi" w:hAnsiTheme="minorHAnsi"/>
          <w:bCs/>
          <w:sz w:val="22"/>
          <w:szCs w:val="22"/>
          <w:lang w:val="nl-BE"/>
        </w:rPr>
        <w:t>9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Vervanging bestuurder</w:t>
      </w:r>
    </w:p>
    <w:p w:rsidR="000C30C5" w:rsidRPr="001418F8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Wijziging maatschappelijke zetel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het verslag, staande de vergadering</w:t>
      </w:r>
    </w:p>
    <w:p w:rsidR="00A42E0B" w:rsidRPr="000C30C5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A4126B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Gelet op de voorstellen van de Raad van Bestuur van Cipal;</w:t>
      </w:r>
    </w:p>
    <w:p w:rsidR="00A4126B" w:rsidRDefault="00A4126B">
      <w:pPr>
        <w:rPr>
          <w:rFonts w:asciiTheme="minorHAnsi" w:hAnsiTheme="minorHAnsi"/>
          <w:sz w:val="22"/>
        </w:rPr>
      </w:pPr>
    </w:p>
    <w:p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>Op basis van de bekomen documenten en de toelichtende nota worden de agendapunten van de Algemene 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0C30C5">
        <w:rPr>
          <w:rFonts w:asciiTheme="minorHAnsi" w:hAnsiTheme="minorHAnsi"/>
          <w:sz w:val="22"/>
        </w:rPr>
        <w:t>25 juni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20</w:t>
      </w:r>
      <w:r w:rsidR="00A4126B" w:rsidRPr="00A4126B">
        <w:rPr>
          <w:rFonts w:asciiTheme="minorHAnsi" w:hAnsiTheme="minorHAnsi"/>
          <w:sz w:val="22"/>
        </w:rPr>
        <w:t xml:space="preserve"> goedgekeurd.</w:t>
      </w:r>
    </w:p>
    <w:p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lastRenderedPageBreak/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A4126B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25 juni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20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A4126B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A4126B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4126B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A4126B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:rsidR="00DC7CAB" w:rsidRDefault="00DC7CAB" w:rsidP="00DC7CAB">
      <w:pPr>
        <w:jc w:val="both"/>
        <w:rPr>
          <w:rFonts w:cs="Arial"/>
        </w:rPr>
      </w:pPr>
    </w:p>
    <w:p w:rsidR="00DC7CAB" w:rsidRPr="00DC7CAB" w:rsidRDefault="00DC7CAB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:rsidR="00DC7CAB" w:rsidRPr="00D86CD7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Default="00247F86">
      <w:pPr>
        <w:jc w:val="center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---------------------------------</w:t>
      </w:r>
    </w:p>
    <w:p w:rsidR="00505C8B" w:rsidRDefault="00505C8B">
      <w:pPr>
        <w:jc w:val="center"/>
        <w:rPr>
          <w:rFonts w:asciiTheme="minorHAnsi" w:hAnsiTheme="minorHAnsi"/>
          <w:sz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505C8B" w:rsidRPr="00D86CD7" w:rsidRDefault="00505C8B" w:rsidP="00505C8B">
      <w:pPr>
        <w:jc w:val="both"/>
        <w:rPr>
          <w:rFonts w:asciiTheme="minorHAnsi" w:hAnsiTheme="minorHAnsi" w:cs="Arial"/>
          <w:sz w:val="22"/>
          <w:szCs w:val="22"/>
        </w:rPr>
      </w:pPr>
    </w:p>
    <w:p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51" w:rsidRDefault="00173D51">
      <w:r>
        <w:separator/>
      </w:r>
    </w:p>
  </w:endnote>
  <w:endnote w:type="continuationSeparator" w:id="0">
    <w:p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51" w:rsidRDefault="00173D51">
      <w:r>
        <w:separator/>
      </w:r>
    </w:p>
  </w:footnote>
  <w:footnote w:type="continuationSeparator" w:id="0">
    <w:p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303083"/>
    <w:rsid w:val="003247A5"/>
    <w:rsid w:val="00347AB1"/>
    <w:rsid w:val="00375682"/>
    <w:rsid w:val="003A76E0"/>
    <w:rsid w:val="003E20F5"/>
    <w:rsid w:val="003F3B41"/>
    <w:rsid w:val="004002FF"/>
    <w:rsid w:val="004B701D"/>
    <w:rsid w:val="00505C8B"/>
    <w:rsid w:val="0055552F"/>
    <w:rsid w:val="0057485A"/>
    <w:rsid w:val="005840DB"/>
    <w:rsid w:val="005A588F"/>
    <w:rsid w:val="00614A44"/>
    <w:rsid w:val="00620479"/>
    <w:rsid w:val="00627372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2D2A"/>
    <w:rsid w:val="008E3859"/>
    <w:rsid w:val="009022D5"/>
    <w:rsid w:val="00912669"/>
    <w:rsid w:val="00933C24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402E"/>
    <w:rsid w:val="00AF5F46"/>
    <w:rsid w:val="00AF7121"/>
    <w:rsid w:val="00B13ACF"/>
    <w:rsid w:val="00B65E2F"/>
    <w:rsid w:val="00B6678E"/>
    <w:rsid w:val="00BD66F5"/>
    <w:rsid w:val="00BF5D05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F43"/>
    <w:rsid w:val="00F22204"/>
    <w:rsid w:val="00F74418"/>
    <w:rsid w:val="00F843A4"/>
    <w:rsid w:val="00F84842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F2D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4</cp:revision>
  <cp:lastPrinted>2019-05-13T15:16:00Z</cp:lastPrinted>
  <dcterms:created xsi:type="dcterms:W3CDTF">2020-04-30T10:07:00Z</dcterms:created>
  <dcterms:modified xsi:type="dcterms:W3CDTF">2020-04-30T10:14:00Z</dcterms:modified>
</cp:coreProperties>
</file>